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585A7" w14:textId="09C11F69" w:rsidR="00804793" w:rsidRDefault="00804793">
      <w:r>
        <w:t>Webster University:</w:t>
      </w:r>
    </w:p>
    <w:p w14:paraId="2CC8784D" w14:textId="21BBEF27" w:rsidR="00804793" w:rsidRDefault="00804793"/>
    <w:p w14:paraId="41D26217" w14:textId="07A59A32" w:rsidR="00804793" w:rsidRDefault="00804793">
      <w:r>
        <w:t xml:space="preserve">Face to Face </w:t>
      </w:r>
    </w:p>
    <w:p w14:paraId="5C9D7F16" w14:textId="1BD5A131" w:rsidR="0087641D" w:rsidRDefault="00804793">
      <w:r>
        <w:t>EDUC 2110 Communication in Education</w:t>
      </w:r>
    </w:p>
    <w:p w14:paraId="2E006575" w14:textId="4E974241" w:rsidR="00804793" w:rsidRDefault="00804793">
      <w:r>
        <w:t>SPCM 1040 Public Speaking</w:t>
      </w:r>
    </w:p>
    <w:p w14:paraId="5AC5C878" w14:textId="52AB3549" w:rsidR="00804793" w:rsidRDefault="00804793">
      <w:r>
        <w:t>SPCM 1280 Interpersonal Communication</w:t>
      </w:r>
    </w:p>
    <w:p w14:paraId="1C2B28B9" w14:textId="3EC61234" w:rsidR="00804793" w:rsidRDefault="00804793"/>
    <w:p w14:paraId="4FB53C4B" w14:textId="53540DB4" w:rsidR="00804793" w:rsidRDefault="00804793">
      <w:r>
        <w:t>Online</w:t>
      </w:r>
    </w:p>
    <w:p w14:paraId="5A9E8855" w14:textId="312346EE" w:rsidR="00804793" w:rsidRDefault="00804793">
      <w:r>
        <w:t>SPCM 1040 Public Speaking</w:t>
      </w:r>
    </w:p>
    <w:p w14:paraId="3164F66C" w14:textId="0D7AE074" w:rsidR="00804793" w:rsidRDefault="00804793">
      <w:r>
        <w:t>SPCM 1280 Interpersonal Communication</w:t>
      </w:r>
    </w:p>
    <w:p w14:paraId="03EBFAE8" w14:textId="0F055992" w:rsidR="00804793" w:rsidRDefault="00804793"/>
    <w:p w14:paraId="5B49EDDC" w14:textId="392BDA4B" w:rsidR="00804793" w:rsidRDefault="00804793">
      <w:r>
        <w:t>Remote Online</w:t>
      </w:r>
    </w:p>
    <w:p w14:paraId="02939388" w14:textId="2594B102" w:rsidR="00804793" w:rsidRDefault="00804793">
      <w:r>
        <w:t>EDUC 2110 Communication in Education</w:t>
      </w:r>
    </w:p>
    <w:p w14:paraId="5457634E" w14:textId="46C62E83" w:rsidR="00804793" w:rsidRDefault="00804793">
      <w:r>
        <w:t>SPCM 1040 Public Speaking</w:t>
      </w:r>
    </w:p>
    <w:p w14:paraId="3BF32298" w14:textId="21537465" w:rsidR="00804793" w:rsidRDefault="00804793">
      <w:r>
        <w:t>SPCM 2400 Persuasion</w:t>
      </w:r>
    </w:p>
    <w:p w14:paraId="19A4F899" w14:textId="02F846CF" w:rsidR="00804793" w:rsidRDefault="00804793">
      <w:r>
        <w:t>SPCM 2200 Group Communication</w:t>
      </w:r>
    </w:p>
    <w:p w14:paraId="7C853BEA" w14:textId="1E587C8B" w:rsidR="00804793" w:rsidRDefault="00804793"/>
    <w:p w14:paraId="43AE8FC7" w14:textId="5085B385" w:rsidR="00804793" w:rsidRDefault="00804793">
      <w:r>
        <w:t>Saint Louis Community College:</w:t>
      </w:r>
    </w:p>
    <w:p w14:paraId="0B6E9B4F" w14:textId="2D48DD99" w:rsidR="00804793" w:rsidRDefault="00804793"/>
    <w:p w14:paraId="5F69FD63" w14:textId="01B47500" w:rsidR="00804793" w:rsidRDefault="00804793">
      <w:r>
        <w:t>Face to Face</w:t>
      </w:r>
    </w:p>
    <w:p w14:paraId="02F9359B" w14:textId="4E08337F" w:rsidR="00804793" w:rsidRDefault="00804793">
      <w:r>
        <w:t>Oral Communication</w:t>
      </w:r>
    </w:p>
    <w:p w14:paraId="2BAC6B9A" w14:textId="3BA37F23" w:rsidR="00804793" w:rsidRDefault="00804793">
      <w:r>
        <w:t>Public Relations</w:t>
      </w:r>
    </w:p>
    <w:p w14:paraId="0A5127B4" w14:textId="1D1A993A" w:rsidR="00804793" w:rsidRDefault="00804793">
      <w:r>
        <w:t>Mass Communications</w:t>
      </w:r>
    </w:p>
    <w:p w14:paraId="207513EC" w14:textId="33994363" w:rsidR="00804793" w:rsidRDefault="00804793">
      <w:r>
        <w:t>Introduction to Argumentation: Don’t Fight Argue</w:t>
      </w:r>
    </w:p>
    <w:p w14:paraId="19BAFA72" w14:textId="7711EA8E" w:rsidR="00804793" w:rsidRDefault="00804793">
      <w:r>
        <w:t>Blacks in the World of Cinema</w:t>
      </w:r>
    </w:p>
    <w:p w14:paraId="056038EF" w14:textId="5774D94D" w:rsidR="00804793" w:rsidRDefault="00804793"/>
    <w:p w14:paraId="38C14CD1" w14:textId="621C5D5E" w:rsidR="00804793" w:rsidRDefault="00804793">
      <w:r>
        <w:t>Online</w:t>
      </w:r>
    </w:p>
    <w:p w14:paraId="7536D981" w14:textId="5F941F68" w:rsidR="00804793" w:rsidRDefault="00804793">
      <w:r>
        <w:t>Oral Communication</w:t>
      </w:r>
    </w:p>
    <w:p w14:paraId="0136B439" w14:textId="2AACADF3" w:rsidR="00804793" w:rsidRDefault="00804793"/>
    <w:p w14:paraId="3D9A0272" w14:textId="3444CDE2" w:rsidR="00804793" w:rsidRDefault="00804793">
      <w:r>
        <w:t>Saint Charles Community College:</w:t>
      </w:r>
    </w:p>
    <w:p w14:paraId="4E9B2567" w14:textId="30F6B324" w:rsidR="00804793" w:rsidRDefault="00804793"/>
    <w:p w14:paraId="034333F0" w14:textId="3F2BBC80" w:rsidR="00804793" w:rsidRDefault="00804793">
      <w:r>
        <w:t>Face to Face</w:t>
      </w:r>
    </w:p>
    <w:p w14:paraId="5ECFDE89" w14:textId="7FB9509E" w:rsidR="00804793" w:rsidRDefault="00D0181B">
      <w:r>
        <w:t xml:space="preserve">COM 101 </w:t>
      </w:r>
      <w:r w:rsidR="00804793">
        <w:t>Oral Communication</w:t>
      </w:r>
    </w:p>
    <w:p w14:paraId="55C3B013" w14:textId="1A903C46" w:rsidR="00804793" w:rsidRDefault="00D0181B">
      <w:r>
        <w:t xml:space="preserve">COM 110 </w:t>
      </w:r>
      <w:r w:rsidR="00804793">
        <w:t>Interpersonal Communication</w:t>
      </w:r>
    </w:p>
    <w:p w14:paraId="5AB6C5D1" w14:textId="1F3C35C6" w:rsidR="00804793" w:rsidRDefault="00D0181B">
      <w:r>
        <w:t xml:space="preserve">COM 106 </w:t>
      </w:r>
      <w:r w:rsidR="00804793">
        <w:t>Public Speaking</w:t>
      </w:r>
    </w:p>
    <w:p w14:paraId="15D0D583" w14:textId="130052EA" w:rsidR="00804793" w:rsidRDefault="00D0181B">
      <w:r>
        <w:t xml:space="preserve">COM 115 </w:t>
      </w:r>
      <w:r w:rsidR="00804793">
        <w:t>Public Relations</w:t>
      </w:r>
    </w:p>
    <w:p w14:paraId="079E0661" w14:textId="5467598E" w:rsidR="00804793" w:rsidRDefault="00804793"/>
    <w:p w14:paraId="1BE37DC5" w14:textId="3540A8D6" w:rsidR="00804793" w:rsidRDefault="00804793">
      <w:r>
        <w:t>Online</w:t>
      </w:r>
    </w:p>
    <w:p w14:paraId="0C99E69F" w14:textId="65611D23" w:rsidR="00804793" w:rsidRDefault="00D0181B">
      <w:r>
        <w:t xml:space="preserve">COM 101 </w:t>
      </w:r>
      <w:r w:rsidR="00804793">
        <w:t>Oral Communication</w:t>
      </w:r>
    </w:p>
    <w:p w14:paraId="28E92660" w14:textId="18DEEB23" w:rsidR="00804793" w:rsidRDefault="00D0181B">
      <w:r>
        <w:t xml:space="preserve">COM 110 </w:t>
      </w:r>
      <w:r w:rsidR="00804793">
        <w:t>Interpersonal Communication</w:t>
      </w:r>
    </w:p>
    <w:p w14:paraId="0D7A9CC0" w14:textId="33DC1B69" w:rsidR="00804793" w:rsidRDefault="00804793"/>
    <w:p w14:paraId="1E1464B0" w14:textId="42880602" w:rsidR="00804793" w:rsidRDefault="00804793">
      <w:r>
        <w:t>Remote Online</w:t>
      </w:r>
    </w:p>
    <w:p w14:paraId="775B47C0" w14:textId="0639EB95" w:rsidR="00804793" w:rsidRDefault="00D0181B">
      <w:r>
        <w:t xml:space="preserve">COM 101 </w:t>
      </w:r>
      <w:r w:rsidR="00804793">
        <w:t>Oral Communication</w:t>
      </w:r>
    </w:p>
    <w:p w14:paraId="70D12450" w14:textId="2ECF203A" w:rsidR="00D0181B" w:rsidRDefault="00D0181B">
      <w:r>
        <w:t>Hybrid</w:t>
      </w:r>
    </w:p>
    <w:p w14:paraId="5B140FA2" w14:textId="4644F89D" w:rsidR="00D0181B" w:rsidRDefault="00D0181B">
      <w:r>
        <w:t>COL 101 College Success</w:t>
      </w:r>
    </w:p>
    <w:p w14:paraId="22A39AD6" w14:textId="7977D184" w:rsidR="00804793" w:rsidRDefault="00804793"/>
    <w:p w14:paraId="04ADA3A0" w14:textId="7FD08A30" w:rsidR="00804793" w:rsidRDefault="00804793">
      <w:r>
        <w:t>Lindenwood College:</w:t>
      </w:r>
    </w:p>
    <w:p w14:paraId="7E52634C" w14:textId="1031D978" w:rsidR="00804793" w:rsidRDefault="00804793"/>
    <w:p w14:paraId="6585C8B3" w14:textId="18E91850" w:rsidR="00804793" w:rsidRDefault="00804793">
      <w:r>
        <w:t>Face to Face</w:t>
      </w:r>
    </w:p>
    <w:p w14:paraId="112A5F4B" w14:textId="35EB3290" w:rsidR="00804793" w:rsidRDefault="00804793">
      <w:r>
        <w:t>Oral Communication</w:t>
      </w:r>
    </w:p>
    <w:p w14:paraId="3FC5DEF0" w14:textId="25067155" w:rsidR="00804793" w:rsidRDefault="00804793"/>
    <w:p w14:paraId="0336A30C" w14:textId="0ADA64F9" w:rsidR="00804793" w:rsidRDefault="00804793">
      <w:r>
        <w:t>Ranken Technical College:</w:t>
      </w:r>
    </w:p>
    <w:p w14:paraId="77605023" w14:textId="41567414" w:rsidR="00804793" w:rsidRDefault="00804793"/>
    <w:p w14:paraId="2CAFF3E4" w14:textId="3F254B62" w:rsidR="00804793" w:rsidRDefault="00804793">
      <w:r>
        <w:t>Face to Face</w:t>
      </w:r>
    </w:p>
    <w:p w14:paraId="0AB751AC" w14:textId="074632A8" w:rsidR="00804793" w:rsidRDefault="00804793">
      <w:r>
        <w:t>Oral Communication</w:t>
      </w:r>
    </w:p>
    <w:p w14:paraId="2B121DEA" w14:textId="5E35BBBF" w:rsidR="00804793" w:rsidRDefault="00804793">
      <w:r>
        <w:t>Fundamentals of English</w:t>
      </w:r>
    </w:p>
    <w:p w14:paraId="4E7068C0" w14:textId="14C9BC9B" w:rsidR="00804793" w:rsidRDefault="00804793">
      <w:r>
        <w:t>Business Communication</w:t>
      </w:r>
    </w:p>
    <w:p w14:paraId="1A553D29" w14:textId="5317FFDF" w:rsidR="00804793" w:rsidRDefault="00804793"/>
    <w:p w14:paraId="5ABFEDC5" w14:textId="1C9B18BD" w:rsidR="00804793" w:rsidRDefault="00804793">
      <w:r>
        <w:t>Online</w:t>
      </w:r>
    </w:p>
    <w:p w14:paraId="2B1B060C" w14:textId="70BCFDE9" w:rsidR="00804793" w:rsidRDefault="00804793">
      <w:r>
        <w:t>Job Search Success</w:t>
      </w:r>
    </w:p>
    <w:p w14:paraId="44DC70DE" w14:textId="57E2D17C" w:rsidR="00804793" w:rsidRDefault="00804793"/>
    <w:p w14:paraId="338B5DE9" w14:textId="50DAE46F" w:rsidR="00804793" w:rsidRDefault="00804793">
      <w:r>
        <w:t>Missouri Baptist University:</w:t>
      </w:r>
    </w:p>
    <w:p w14:paraId="62C0FA9F" w14:textId="0510D538" w:rsidR="00804793" w:rsidRDefault="00804793"/>
    <w:p w14:paraId="71D06E8D" w14:textId="2CC2FE12" w:rsidR="00804793" w:rsidRDefault="00804793">
      <w:r>
        <w:t>Face to Face</w:t>
      </w:r>
    </w:p>
    <w:p w14:paraId="767F2BF6" w14:textId="0F61F55A" w:rsidR="00804793" w:rsidRDefault="00804793">
      <w:r>
        <w:t>Speech Communication</w:t>
      </w:r>
    </w:p>
    <w:sectPr w:rsidR="00804793" w:rsidSect="00804793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65D"/>
    <w:rsid w:val="00005D58"/>
    <w:rsid w:val="001B0E4A"/>
    <w:rsid w:val="0022365D"/>
    <w:rsid w:val="006C6FB4"/>
    <w:rsid w:val="00730E01"/>
    <w:rsid w:val="00804793"/>
    <w:rsid w:val="008351B4"/>
    <w:rsid w:val="008B608F"/>
    <w:rsid w:val="009F5CB8"/>
    <w:rsid w:val="00B26B24"/>
    <w:rsid w:val="00CE0D60"/>
    <w:rsid w:val="00D0181B"/>
    <w:rsid w:val="00FA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0D9861"/>
  <w15:chartTrackingRefBased/>
  <w15:docId w15:val="{EEB65FE0-9FF9-E74B-A0E9-DDF5154E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Benton</dc:creator>
  <cp:keywords/>
  <dc:description/>
  <cp:lastModifiedBy>Melissa Benton</cp:lastModifiedBy>
  <cp:revision>3</cp:revision>
  <dcterms:created xsi:type="dcterms:W3CDTF">2021-05-06T18:21:00Z</dcterms:created>
  <dcterms:modified xsi:type="dcterms:W3CDTF">2021-05-06T18:48:00Z</dcterms:modified>
</cp:coreProperties>
</file>